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3DE40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bookmarkStart w:id="0" w:name="_GoBack"/>
      <w:bookmarkEnd w:id="0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Deuxième édition</w:t>
      </w:r>
    </w:p>
    <w:p w14:paraId="159213B8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d’un</w:t>
      </w:r>
      <w:proofErr w:type="gramEnd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 xml:space="preserve"> festival enraciné</w:t>
      </w:r>
    </w:p>
    <w:p w14:paraId="200B44D9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dans</w:t>
      </w:r>
      <w:proofErr w:type="gramEnd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 xml:space="preserve"> le Perche </w:t>
      </w:r>
      <w:proofErr w:type="spellStart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Rémalardais</w:t>
      </w:r>
      <w:proofErr w:type="spellEnd"/>
    </w:p>
    <w:p w14:paraId="6B5D0BDA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6B9C8DEC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Grandis un peu !</w:t>
      </w:r>
    </w:p>
    <w:p w14:paraId="6FFD8DF1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18707C61" w14:textId="3FDA188B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En cette 2ème année, notre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Festival Jeunesse Tout Courts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 a connu une forte poussée de</w:t>
      </w:r>
      <w:r w:rsid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croissance, p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orté par la dynamique de sa fondatrice, Anne Revel-Bertrand, et de ses bénévoles</w:t>
      </w:r>
      <w:r w:rsid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.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 </w:t>
      </w:r>
    </w:p>
    <w:p w14:paraId="238CD425" w14:textId="77777777" w:rsid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De plus en plus d’experts du monde du cinéma contribuent à faire de nos trois jours de projection</w:t>
      </w:r>
      <w:r w:rsid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et de compétition, un véritable évènement qui dépasse notre territoire. </w:t>
      </w:r>
    </w:p>
    <w:p w14:paraId="71831DA0" w14:textId="3DBEB08B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950 films inédits,</w:t>
      </w:r>
      <w:r w:rsid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venus de 30 pays différents ont été visionnés par notre comité de sélection. Les partenariats</w:t>
      </w:r>
    </w:p>
    <w:p w14:paraId="1E5BE190" w14:textId="6BF8C1F1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se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multiplient de nouveaux et le public s’annonce toujours aussi</w:t>
      </w:r>
      <w:r w:rsid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nombreux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. Tous ces signes témoignent de la vitalité et de la légitimité de</w:t>
      </w:r>
      <w:r w:rsid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Rémalard-en-Perche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comme diffuseur de culture.</w:t>
      </w:r>
    </w:p>
    <w:p w14:paraId="45E913A0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19A2BFD6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La salle Octave Mirbeau,</w:t>
      </w:r>
    </w:p>
    <w:p w14:paraId="13A63F00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lieu</w:t>
      </w:r>
      <w:proofErr w:type="gramEnd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 xml:space="preserve"> de rêve cinématographique</w:t>
      </w:r>
    </w:p>
    <w:p w14:paraId="6BCB96B3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09810E2C" w14:textId="23075EA3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Pour qui aime le cinéma,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la salle Octave Mirbeau de Rémalard-en-Perche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 est un lieu</w:t>
      </w:r>
      <w:r w:rsid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magique, un espace tout à la fois charmant et solennel, avec scène, parterre et balcon.</w:t>
      </w:r>
      <w:r w:rsid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Elle est un cocon pour cinéphile, un lieu dédié à l’amour du spectacle et de sa cérémonie,</w:t>
      </w:r>
      <w:r w:rsid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où tous les publics se côtoient dans le même désir d’assister à quelque chose qui transporte.</w:t>
      </w:r>
    </w:p>
    <w:p w14:paraId="37095EC3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7D854231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La salle Octave Mirbeau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 fut la première salle de Normandie en milieu rural classée salle Arts et</w:t>
      </w:r>
    </w:p>
    <w:p w14:paraId="7C494C74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Essais dans les années 70. Elle accueille tous les mois les séances du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Ciné-Club de Rémalard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</w:t>
      </w:r>
    </w:p>
    <w:p w14:paraId="23070BAF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fort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de 180 adhérents qui plébiscitent chaque projection. Et pour la deuxième année, elle ouvrira</w:t>
      </w:r>
    </w:p>
    <w:p w14:paraId="6057F0B2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ses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portes aux projections du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Festival Jeunesse Tout Courts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. La salle bénéficie, en outre, d’un</w:t>
      </w:r>
    </w:p>
    <w:p w14:paraId="28B9B861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équipement technique moderne permettant des projections de grande qualité. Son vaste hall</w:t>
      </w:r>
    </w:p>
    <w:p w14:paraId="77E3214D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est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propice à la tenue de d’événements, de rencontres et de partage.</w:t>
      </w:r>
    </w:p>
    <w:p w14:paraId="5F816C6D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03296958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La sélection du Festival,</w:t>
      </w:r>
    </w:p>
    <w:p w14:paraId="66BAFCFA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une</w:t>
      </w:r>
      <w:proofErr w:type="gramEnd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 xml:space="preserve"> programmation riche et originale</w:t>
      </w:r>
    </w:p>
    <w:p w14:paraId="2E8802E0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32E3261D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lastRenderedPageBreak/>
        <w:t>Après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950 propositions 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de courts-métrages liés à la jeunesse, issus de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30 pays différents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.</w:t>
      </w:r>
    </w:p>
    <w:p w14:paraId="4F39FF1A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Une pré-sélection de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120 films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 a été faite, sous la présidence d’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Anne REVEL-BERTRAND</w:t>
      </w:r>
    </w:p>
    <w:p w14:paraId="7EFC56BE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par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le Comité de sélection, constitué de :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Daniel ELLEZAM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responsable des collections</w:t>
      </w:r>
    </w:p>
    <w:p w14:paraId="3198B01C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patrimoniales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vidéo à la BNF,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Thierry-Paul BENIZEAU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réalisateur et chroniqueur musique,</w:t>
      </w:r>
    </w:p>
    <w:p w14:paraId="49A8EA07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Michel FOLLIN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réalisateur et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Constance CAMUS-GOROVOFF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étudiante et photographe.</w:t>
      </w:r>
    </w:p>
    <w:p w14:paraId="7026EFCC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41 courts métrages ont été retenus en compétition</w:t>
      </w:r>
    </w:p>
    <w:p w14:paraId="20CA5C79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0E4A4F13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La compétition et les prix</w:t>
      </w:r>
    </w:p>
    <w:p w14:paraId="53C83975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43512821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A l’issue de la compétition tout au long de ces 3 jours,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5 prix seront décernés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 :</w:t>
      </w:r>
    </w:p>
    <w:p w14:paraId="1B7D3FAD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•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Le Grand Prix du Jury</w:t>
      </w:r>
    </w:p>
    <w:p w14:paraId="2F00807A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décerné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par un jury de professionnels.</w:t>
      </w:r>
    </w:p>
    <w:p w14:paraId="414D9DBD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•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Le Prix Jury  Jeune </w:t>
      </w:r>
    </w:p>
    <w:p w14:paraId="59A93832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décerné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par le Jury Jeune.</w:t>
      </w:r>
    </w:p>
    <w:p w14:paraId="4BDDBC84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•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Le Prix du Public</w:t>
      </w:r>
    </w:p>
    <w:p w14:paraId="1495F271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décerné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par le public du Festival.</w:t>
      </w:r>
    </w:p>
    <w:p w14:paraId="57828E66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•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Le Prix Jeunesse Tout Courts / Moteurs !</w:t>
      </w:r>
    </w:p>
    <w:p w14:paraId="469DC57B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tout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nouveau prix de cette édition, sera décerné au meilleur film</w:t>
      </w:r>
    </w:p>
    <w:p w14:paraId="2DADE523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d’1mn30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réalisé sur un smartphone par un jeune, âgé de 14 à 22 ans.</w:t>
      </w:r>
    </w:p>
    <w:p w14:paraId="033C474F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Pour ce faire, quatre films, provenant des trois départements</w:t>
      </w:r>
    </w:p>
    <w:p w14:paraId="3A886223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de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l’Orne, l’Eure et Loir et la Sarthe, seront sélectionnés</w:t>
      </w:r>
    </w:p>
    <w:p w14:paraId="1D29BAA7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par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l’association Moteurs ! </w:t>
      </w: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parmi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les lauréats nationaux.</w:t>
      </w:r>
    </w:p>
    <w:p w14:paraId="64EA4C4B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Prix décerné par le Jury Jeune.</w:t>
      </w:r>
    </w:p>
    <w:p w14:paraId="0B7DB8DC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•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Le Prix Coup de Cœur Fnac</w:t>
      </w:r>
    </w:p>
    <w:p w14:paraId="71297AB4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distinguera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un scénario original ou une découverte atypique.</w:t>
      </w:r>
    </w:p>
    <w:p w14:paraId="5F5540BA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64A10ACA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Pascal BATAILLE</w:t>
      </w:r>
    </w:p>
    <w:p w14:paraId="1127E4D1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le</w:t>
      </w:r>
      <w:proofErr w:type="gramEnd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 xml:space="preserve"> parrain qui compte</w:t>
      </w:r>
    </w:p>
    <w:p w14:paraId="4281DBF3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0ADFD1B2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Connu du grand public comme producteur et animateur</w:t>
      </w:r>
    </w:p>
    <w:p w14:paraId="477C5A07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de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télévision, grâce au duo qu’il forme avec Laurent Fontaine,</w:t>
      </w:r>
    </w:p>
    <w:p w14:paraId="08969982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il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doit sa notoriété à Rémalard-en-Perche pour son investissement</w:t>
      </w:r>
    </w:p>
    <w:p w14:paraId="148BD756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dans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la vie économique locale.</w:t>
      </w:r>
    </w:p>
    <w:p w14:paraId="53D0C02E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En 2008, il ouvre «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Côté Parc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 », une luxueuse résidence de charme</w:t>
      </w:r>
    </w:p>
    <w:p w14:paraId="0A69788F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au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</w:t>
      </w:r>
      <w:proofErr w:type="spell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coeur</w:t>
      </w:r>
      <w:proofErr w:type="spell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du village, avec appartements d’hôtes, centre de soins</w:t>
      </w:r>
    </w:p>
    <w:p w14:paraId="0B42C33E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et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spas. Pour cette deuxième édition, il ouvre les portes de « Côté</w:t>
      </w:r>
    </w:p>
    <w:p w14:paraId="1B48EB55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Parc » afin d’accueillir les signatures de livres, organisées pendant</w:t>
      </w:r>
    </w:p>
    <w:p w14:paraId="5778CC22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les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trois journées de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Jeunesse Tout Court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s.</w:t>
      </w:r>
    </w:p>
    <w:p w14:paraId="503C0D4A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</w:p>
    <w:p w14:paraId="2AD6C107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Evelyne DRESS</w:t>
      </w:r>
    </w:p>
    <w:p w14:paraId="0BB7E7A9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la</w:t>
      </w:r>
      <w:proofErr w:type="gramEnd"/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 xml:space="preserve"> marraine qui raconte</w:t>
      </w:r>
    </w:p>
    <w:p w14:paraId="293F0820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72278345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 xml:space="preserve">Evelyne </w:t>
      </w:r>
      <w:proofErr w:type="spellStart"/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Dress</w:t>
      </w:r>
      <w:proofErr w:type="spell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 est devenue célèbre comme actrice avec le </w:t>
      </w:r>
      <w:proofErr w:type="spell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cultissime</w:t>
      </w:r>
      <w:proofErr w:type="spellEnd"/>
    </w:p>
    <w:p w14:paraId="70E3F17D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«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Et la tendresse, bordel ! 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», mais ses dons sont multiples.</w:t>
      </w:r>
    </w:p>
    <w:p w14:paraId="73B43953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L’amour du récit en est le </w:t>
      </w:r>
      <w:proofErr w:type="spell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coeur</w:t>
      </w:r>
      <w:proofErr w:type="spell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qu’elle le serve comme actrice,</w:t>
      </w:r>
    </w:p>
    <w:p w14:paraId="64081B2A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comme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scénariste, réalisatrice ( Pas d’amour sans amour ) ou comme</w:t>
      </w:r>
    </w:p>
    <w:p w14:paraId="2606F765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écrivaine (Les chemins de Garwolin – Les tournesols de Jérusalem...).</w:t>
      </w:r>
    </w:p>
    <w:p w14:paraId="744DAF10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Taraudée par la compréhension de ses origines, de son histoire familiale,</w:t>
      </w:r>
    </w:p>
    <w:p w14:paraId="6341DCB1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elle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est une artiste audacieuse, qui passe avec talent des images</w:t>
      </w:r>
    </w:p>
    <w:p w14:paraId="70BC5115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aux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mots. Elle nous fait le grand honneur d’illuminer de sa présence</w:t>
      </w:r>
    </w:p>
    <w:p w14:paraId="037F8A38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la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deuxième édition de notre festival et dédicacera, à cette occasion,</w:t>
      </w:r>
    </w:p>
    <w:p w14:paraId="4EE635EC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son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nouveau roman « La maison de </w:t>
      </w:r>
      <w:proofErr w:type="spell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Petichet</w:t>
      </w:r>
      <w:proofErr w:type="spell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».</w:t>
      </w:r>
    </w:p>
    <w:p w14:paraId="70AF85AF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</w:p>
    <w:p w14:paraId="18A87A72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Un jury de professionnels passionnés</w:t>
      </w:r>
    </w:p>
    <w:p w14:paraId="126E223C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262421D4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Sous la présidence de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Dante DESARTHE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réalisateur, scénariste et producteur, seront réunis :</w:t>
      </w:r>
    </w:p>
    <w:p w14:paraId="5332872C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Patrick BARD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romancier, écrivain-voyageur et photojournaliste</w:t>
      </w:r>
    </w:p>
    <w:p w14:paraId="547895EC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Marie LORIN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chercheuse en littératures africaines au CNRS et à l’INALCO</w:t>
      </w:r>
    </w:p>
    <w:p w14:paraId="311C7100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Adeline BELLANGER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rédactrice, ex-productrice de courts-métrages</w:t>
      </w:r>
    </w:p>
    <w:p w14:paraId="2B27E6EA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Anne de PASQUALE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romancière et scénariste,</w:t>
      </w:r>
    </w:p>
    <w:p w14:paraId="34D277A6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ex-comédienne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et ex-chanteuse sous son nom de jeune fille, Anne </w:t>
      </w:r>
      <w:proofErr w:type="spell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Lonnberg</w:t>
      </w:r>
      <w:proofErr w:type="spellEnd"/>
    </w:p>
    <w:p w14:paraId="0944F094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Lucie GASTAL,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 responsable éditorial Fnac Nogent-le-Rotrou</w:t>
      </w:r>
    </w:p>
    <w:p w14:paraId="34CE0601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Antonin LE GUAY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, auteur, réalisateur, producteur et directeur artistique</w:t>
      </w:r>
    </w:p>
    <w:p w14:paraId="5EC91C98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645AD0F4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FF2600"/>
          <w:sz w:val="26"/>
          <w:szCs w:val="26"/>
          <w:lang w:eastAsia="fr-FR"/>
        </w:rPr>
        <w:t>Trois jours pour revenir à l’enfance</w:t>
      </w:r>
    </w:p>
    <w:p w14:paraId="0B0F0366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5A0222F7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Le Festival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Jeunesse Tout Courts</w:t>
      </w: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 est plus qu’une compétition de cinéma. C’est un temps de</w:t>
      </w:r>
    </w:p>
    <w:p w14:paraId="1F043F70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célébration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autour du cinéma et de la jeunesse qui offre un concentré de propositions inédites</w:t>
      </w:r>
    </w:p>
    <w:p w14:paraId="01028023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gram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et</w:t>
      </w:r>
      <w:proofErr w:type="gram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d’animations festives et témoigne du dynamisme et de l’attractivité du </w:t>
      </w: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 xml:space="preserve">Perche </w:t>
      </w:r>
      <w:proofErr w:type="spellStart"/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Rémalardais</w:t>
      </w:r>
      <w:proofErr w:type="spell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.</w:t>
      </w:r>
    </w:p>
    <w:p w14:paraId="57FA6706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3C4F46BE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4859CC1A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37F7DC8F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Tarifs et infos pratiques :</w:t>
      </w:r>
    </w:p>
    <w:p w14:paraId="3AD52EFE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Entrée gratuite pour les films courts en compétition</w:t>
      </w:r>
    </w:p>
    <w:p w14:paraId="1F78A655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Entrée pour 1 long métrage : 5 €</w:t>
      </w:r>
    </w:p>
    <w:p w14:paraId="7291DF78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Entrée pour 1 concert : 5 €</w:t>
      </w:r>
    </w:p>
    <w:p w14:paraId="61370191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Entrée pour 1 long métrage + 1 concert : 8 €</w:t>
      </w:r>
    </w:p>
    <w:p w14:paraId="16440500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proofErr w:type="spellStart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Pass</w:t>
      </w:r>
      <w:proofErr w:type="spellEnd"/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 xml:space="preserve"> 3 jours : 15 €</w:t>
      </w:r>
    </w:p>
    <w:p w14:paraId="4A808500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</w:p>
    <w:p w14:paraId="3F7B2D16" w14:textId="77777777" w:rsidR="008C6519" w:rsidRPr="00CB7CB9" w:rsidRDefault="00CB7CB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r w:rsidRPr="00CB7CB9">
        <w:rPr>
          <w:rFonts w:ascii="Courier" w:hAnsi="Courier"/>
          <w:sz w:val="26"/>
          <w:szCs w:val="26"/>
        </w:rPr>
        <w:fldChar w:fldCharType="begin"/>
      </w:r>
      <w:r w:rsidRPr="00CB7CB9">
        <w:rPr>
          <w:rFonts w:ascii="Courier" w:hAnsi="Courier"/>
          <w:sz w:val="26"/>
          <w:szCs w:val="26"/>
        </w:rPr>
        <w:instrText xml:space="preserve"> HYPERLINK "http://www.jeunesse-tout-courts.com/" \t "_blank" </w:instrText>
      </w:r>
      <w:r w:rsidRPr="00CB7CB9">
        <w:rPr>
          <w:rFonts w:ascii="Courier" w:hAnsi="Courier"/>
          <w:sz w:val="26"/>
          <w:szCs w:val="26"/>
        </w:rPr>
        <w:fldChar w:fldCharType="separate"/>
      </w:r>
      <w:r w:rsidR="008C6519" w:rsidRPr="00CB7CB9">
        <w:rPr>
          <w:rFonts w:ascii="Courier" w:eastAsia="Times New Roman" w:hAnsi="Courier" w:cs="Arial"/>
          <w:b/>
          <w:bCs/>
          <w:color w:val="1155CC"/>
          <w:sz w:val="26"/>
          <w:szCs w:val="26"/>
          <w:u w:val="single"/>
          <w:lang w:eastAsia="fr-FR"/>
        </w:rPr>
        <w:t>www.jeunesse-tout-courts.com</w:t>
      </w:r>
      <w:r w:rsidRPr="00CB7CB9">
        <w:rPr>
          <w:rFonts w:ascii="Courier" w:eastAsia="Times New Roman" w:hAnsi="Courier" w:cs="Arial"/>
          <w:b/>
          <w:bCs/>
          <w:color w:val="1155CC"/>
          <w:sz w:val="26"/>
          <w:szCs w:val="26"/>
          <w:u w:val="single"/>
          <w:lang w:eastAsia="fr-FR"/>
        </w:rPr>
        <w:fldChar w:fldCharType="end"/>
      </w:r>
    </w:p>
    <w:p w14:paraId="737D87E5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31D35367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222222"/>
          <w:sz w:val="26"/>
          <w:szCs w:val="26"/>
          <w:lang w:eastAsia="fr-FR"/>
        </w:rPr>
        <w:t>Salle Octave Mirbeau</w:t>
      </w:r>
    </w:p>
    <w:p w14:paraId="13336FF6" w14:textId="77777777" w:rsidR="008C6519" w:rsidRPr="00CB7CB9" w:rsidRDefault="00CB7CB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hyperlink r:id="rId5" w:history="1">
        <w:r w:rsidR="008C6519" w:rsidRPr="00CB7CB9">
          <w:rPr>
            <w:rFonts w:ascii="Courier" w:eastAsia="Times New Roman" w:hAnsi="Courier" w:cs="Arial"/>
            <w:color w:val="1155CC"/>
            <w:sz w:val="26"/>
            <w:szCs w:val="26"/>
            <w:u w:val="single"/>
            <w:lang w:eastAsia="fr-FR"/>
          </w:rPr>
          <w:t>1 place du Champ de Foire</w:t>
        </w:r>
      </w:hyperlink>
    </w:p>
    <w:p w14:paraId="375AE62B" w14:textId="77777777" w:rsidR="008C6519" w:rsidRPr="00CB7CB9" w:rsidRDefault="00CB7CB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hyperlink r:id="rId6" w:history="1">
        <w:r w:rsidR="008C6519" w:rsidRPr="00CB7CB9">
          <w:rPr>
            <w:rFonts w:ascii="Courier" w:eastAsia="Times New Roman" w:hAnsi="Courier" w:cs="Arial"/>
            <w:color w:val="1155CC"/>
            <w:sz w:val="26"/>
            <w:szCs w:val="26"/>
            <w:u w:val="single"/>
            <w:lang w:eastAsia="fr-FR"/>
          </w:rPr>
          <w:t>61110 Rémalard</w:t>
        </w:r>
      </w:hyperlink>
      <w:r w:rsidR="008C6519"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-en-Perche</w:t>
      </w:r>
    </w:p>
    <w:p w14:paraId="353CC322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</w:p>
    <w:p w14:paraId="7716BC13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b/>
          <w:bCs/>
          <w:color w:val="FF2600"/>
          <w:sz w:val="26"/>
          <w:szCs w:val="26"/>
          <w:lang w:eastAsia="fr-FR"/>
        </w:rPr>
        <w:t>Présidente du Festival</w:t>
      </w:r>
    </w:p>
    <w:p w14:paraId="3E3A251B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eastAsia="Times New Roman" w:hAnsi="Courier" w:cs="Arial"/>
          <w:color w:val="222222"/>
          <w:sz w:val="26"/>
          <w:szCs w:val="26"/>
          <w:lang w:eastAsia="fr-FR"/>
        </w:rPr>
        <w:t>Anne Revel-Bertrand</w:t>
      </w:r>
    </w:p>
    <w:p w14:paraId="57AE4E8E" w14:textId="77777777" w:rsidR="008C6519" w:rsidRPr="00CB7CB9" w:rsidRDefault="00CB7CB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  <w:r w:rsidRPr="00CB7CB9">
        <w:rPr>
          <w:rFonts w:ascii="Courier" w:hAnsi="Courier"/>
          <w:sz w:val="26"/>
          <w:szCs w:val="26"/>
        </w:rPr>
        <w:fldChar w:fldCharType="begin"/>
      </w:r>
      <w:r w:rsidRPr="00CB7CB9">
        <w:rPr>
          <w:rFonts w:ascii="Courier" w:hAnsi="Courier"/>
          <w:sz w:val="26"/>
          <w:szCs w:val="26"/>
        </w:rPr>
        <w:instrText xml:space="preserve"> HYPERLINK "mailto:contact@jeunesse-tout-courts.com" \t "_blank" </w:instrText>
      </w:r>
      <w:r w:rsidRPr="00CB7CB9">
        <w:rPr>
          <w:rFonts w:ascii="Courier" w:hAnsi="Courier"/>
          <w:sz w:val="26"/>
          <w:szCs w:val="26"/>
        </w:rPr>
        <w:fldChar w:fldCharType="separate"/>
      </w:r>
      <w:r w:rsidR="008C6519" w:rsidRPr="00CB7CB9">
        <w:rPr>
          <w:rFonts w:ascii="Courier" w:eastAsia="Times New Roman" w:hAnsi="Courier" w:cs="Arial"/>
          <w:color w:val="1155CC"/>
          <w:sz w:val="26"/>
          <w:szCs w:val="26"/>
          <w:u w:val="single"/>
          <w:lang w:eastAsia="fr-FR"/>
        </w:rPr>
        <w:t>contact@jeunesse-tout-courts.com</w:t>
      </w:r>
      <w:r w:rsidRPr="00CB7CB9">
        <w:rPr>
          <w:rFonts w:ascii="Courier" w:eastAsia="Times New Roman" w:hAnsi="Courier" w:cs="Arial"/>
          <w:color w:val="1155CC"/>
          <w:sz w:val="26"/>
          <w:szCs w:val="26"/>
          <w:u w:val="single"/>
          <w:lang w:eastAsia="fr-FR"/>
        </w:rPr>
        <w:fldChar w:fldCharType="end"/>
      </w:r>
    </w:p>
    <w:p w14:paraId="55087DF1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FF2600"/>
          <w:sz w:val="26"/>
          <w:szCs w:val="26"/>
          <w:lang w:eastAsia="fr-FR"/>
        </w:rPr>
      </w:pPr>
    </w:p>
    <w:p w14:paraId="41D47705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0EE6C6F2" w14:textId="77777777" w:rsidR="008C6519" w:rsidRPr="00CB7CB9" w:rsidRDefault="008C6519" w:rsidP="008C6519">
      <w:pPr>
        <w:shd w:val="clear" w:color="auto" w:fill="FFFFFF"/>
        <w:rPr>
          <w:rFonts w:ascii="Courier" w:eastAsia="Times New Roman" w:hAnsi="Courier" w:cs="Arial"/>
          <w:color w:val="222222"/>
          <w:sz w:val="26"/>
          <w:szCs w:val="26"/>
          <w:lang w:eastAsia="fr-FR"/>
        </w:rPr>
      </w:pPr>
    </w:p>
    <w:p w14:paraId="466AFA5F" w14:textId="77777777" w:rsidR="008C6519" w:rsidRPr="00CB7CB9" w:rsidRDefault="008C6519" w:rsidP="008C6519">
      <w:pPr>
        <w:rPr>
          <w:rFonts w:ascii="Courier" w:eastAsia="Times New Roman" w:hAnsi="Courier" w:cs="Times New Roman"/>
          <w:sz w:val="26"/>
          <w:szCs w:val="26"/>
          <w:lang w:eastAsia="fr-FR"/>
        </w:rPr>
      </w:pPr>
    </w:p>
    <w:p w14:paraId="1113DACB" w14:textId="77777777" w:rsidR="00CB7CB9" w:rsidRPr="00CB7CB9" w:rsidRDefault="00CB7CB9">
      <w:pPr>
        <w:rPr>
          <w:rFonts w:ascii="Courier" w:hAnsi="Courier"/>
          <w:sz w:val="26"/>
          <w:szCs w:val="26"/>
        </w:rPr>
      </w:pPr>
    </w:p>
    <w:p w14:paraId="20881FD3" w14:textId="77777777" w:rsidR="00CB7CB9" w:rsidRPr="00CB7CB9" w:rsidRDefault="00CB7CB9">
      <w:pPr>
        <w:rPr>
          <w:rFonts w:ascii="Courier" w:hAnsi="Courier"/>
          <w:sz w:val="26"/>
          <w:szCs w:val="26"/>
        </w:rPr>
      </w:pPr>
    </w:p>
    <w:sectPr w:rsidR="00CB7CB9" w:rsidRPr="00CB7CB9" w:rsidSect="003578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9"/>
    <w:rsid w:val="000D12FA"/>
    <w:rsid w:val="00357839"/>
    <w:rsid w:val="008A0BDB"/>
    <w:rsid w:val="008C6519"/>
    <w:rsid w:val="00C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37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6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6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4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42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8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7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62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8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22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12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65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90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97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05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72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71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59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0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09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41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46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32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27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4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03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20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86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19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85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555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03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13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13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6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09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23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78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92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05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21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27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41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91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97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51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51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9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85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42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52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44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1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5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49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98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47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94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8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82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27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58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18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70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2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3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45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62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74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49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92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20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3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90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50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0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22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3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31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42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6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41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7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67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101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04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53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666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03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355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82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2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29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448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0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04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1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57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1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9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70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40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70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13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8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08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5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28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31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4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32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33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02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55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51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22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0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36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8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6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08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95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933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85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552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17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198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55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702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20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096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36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24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41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48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61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245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32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6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/?q=1+place+du+Champ+de+Foire+61110+R%C3%A9malard&amp;entry=gmail&amp;source=g" TargetMode="External"/><Relationship Id="rId6" Type="http://schemas.openxmlformats.org/officeDocument/2006/relationships/hyperlink" Target="https://maps.google.com/?q=1+place+du+Champ+de+Foire+61110+R%C3%A9malard&amp;entry=gmail&amp;source=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5004</Characters>
  <Application>Microsoft Macintosh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-- --</cp:lastModifiedBy>
  <cp:revision>2</cp:revision>
  <dcterms:created xsi:type="dcterms:W3CDTF">2018-06-20T19:42:00Z</dcterms:created>
  <dcterms:modified xsi:type="dcterms:W3CDTF">2018-06-20T19:42:00Z</dcterms:modified>
</cp:coreProperties>
</file>